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9A1" w:rsidRDefault="00FF39A1"/>
    <w:p w:rsidR="00FF39A1" w:rsidRDefault="00FF39A1" w:rsidP="00FF39A1">
      <w:pPr>
        <w:pStyle w:val="ConsPlusNormal"/>
        <w:ind w:firstLine="6237"/>
        <w:rPr>
          <w:rFonts w:ascii="Times New Roman" w:hAnsi="Times New Roman" w:cs="Times New Roman"/>
          <w:sz w:val="22"/>
          <w:szCs w:val="22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2917825</wp:posOffset>
            </wp:positionH>
            <wp:positionV relativeFrom="paragraph">
              <wp:posOffset>-430530</wp:posOffset>
            </wp:positionV>
            <wp:extent cx="387350" cy="526415"/>
            <wp:effectExtent l="0" t="0" r="0" b="6985"/>
            <wp:wrapSquare wrapText="bothSides"/>
            <wp:docPr id="2" name="Рисунок 2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26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F39A1" w:rsidRDefault="00FF39A1" w:rsidP="00FF39A1">
      <w:pPr>
        <w:pStyle w:val="ConsPlusNormal"/>
        <w:ind w:firstLine="0"/>
        <w:rPr>
          <w:rFonts w:ascii="Times New Roman" w:hAnsi="Times New Roman" w:cs="Times New Roman"/>
          <w:sz w:val="22"/>
          <w:szCs w:val="22"/>
        </w:rPr>
      </w:pPr>
    </w:p>
    <w:p w:rsidR="00FF39A1" w:rsidRDefault="00FF39A1" w:rsidP="00FF39A1">
      <w:pPr>
        <w:pStyle w:val="2"/>
        <w:rPr>
          <w:color w:val="000000"/>
        </w:rPr>
      </w:pPr>
      <w:r>
        <w:rPr>
          <w:b/>
          <w:color w:val="000000"/>
          <w:sz w:val="28"/>
          <w:szCs w:val="28"/>
        </w:rPr>
        <w:t>АДМИНИСТРАЦИЯ</w:t>
      </w:r>
    </w:p>
    <w:p w:rsidR="00FF39A1" w:rsidRDefault="00FF39A1" w:rsidP="00FF39A1">
      <w:pPr>
        <w:pStyle w:val="1"/>
        <w:pBdr>
          <w:bottom w:val="thinThickSmallGap" w:sz="24" w:space="1" w:color="auto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КАЛАЧЁВСКОГО МУНИЦИПАЛЬНОГО РАЙОНА</w:t>
      </w:r>
      <w:r>
        <w:rPr>
          <w:color w:val="000000"/>
          <w:sz w:val="28"/>
          <w:szCs w:val="28"/>
        </w:rPr>
        <w:br/>
        <w:t>ВОЛГОГРАДСКОЙ ОБЛАСТИ</w:t>
      </w:r>
    </w:p>
    <w:p w:rsidR="00FF39A1" w:rsidRDefault="00FF39A1" w:rsidP="00FF39A1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</w:rPr>
      </w:pPr>
    </w:p>
    <w:p w:rsidR="00FF39A1" w:rsidRDefault="00F07F11" w:rsidP="00FF39A1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B63EC7" w:rsidRDefault="00787D29" w:rsidP="00FF39A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</w:t>
      </w:r>
      <w:r w:rsidR="006933FA">
        <w:rPr>
          <w:rFonts w:ascii="Times New Roman" w:hAnsi="Times New Roman"/>
          <w:sz w:val="28"/>
          <w:szCs w:val="28"/>
        </w:rPr>
        <w:t>28.08.</w:t>
      </w:r>
      <w:r w:rsidR="00F07F11">
        <w:rPr>
          <w:rFonts w:ascii="Times New Roman" w:hAnsi="Times New Roman"/>
          <w:sz w:val="28"/>
          <w:szCs w:val="28"/>
        </w:rPr>
        <w:t xml:space="preserve"> 2018г. № </w:t>
      </w:r>
      <w:r w:rsidR="006933FA">
        <w:rPr>
          <w:rFonts w:ascii="Times New Roman" w:hAnsi="Times New Roman"/>
          <w:sz w:val="28"/>
          <w:szCs w:val="28"/>
        </w:rPr>
        <w:t>739</w:t>
      </w:r>
    </w:p>
    <w:p w:rsidR="00787D29" w:rsidRDefault="00787D29" w:rsidP="00787D29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B63EC7" w:rsidRDefault="00FF39A1" w:rsidP="00787D29">
      <w:pPr>
        <w:tabs>
          <w:tab w:val="left" w:pos="284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787D29">
        <w:rPr>
          <w:rFonts w:ascii="Times New Roman" w:hAnsi="Times New Roman"/>
          <w:sz w:val="28"/>
          <w:szCs w:val="28"/>
        </w:rPr>
        <w:t>О</w:t>
      </w:r>
      <w:r w:rsidR="00F07F11" w:rsidRPr="00787D29">
        <w:rPr>
          <w:rFonts w:ascii="Times New Roman" w:hAnsi="Times New Roman"/>
          <w:sz w:val="28"/>
          <w:szCs w:val="28"/>
        </w:rPr>
        <w:t xml:space="preserve"> создании Общественного совета по проведению независимой </w:t>
      </w:r>
      <w:proofErr w:type="gramStart"/>
      <w:r w:rsidR="00F07F11" w:rsidRPr="00787D29">
        <w:rPr>
          <w:rFonts w:ascii="Times New Roman" w:hAnsi="Times New Roman"/>
          <w:sz w:val="28"/>
          <w:szCs w:val="28"/>
        </w:rPr>
        <w:t>оценки качества условий оказания услуг</w:t>
      </w:r>
      <w:proofErr w:type="gramEnd"/>
      <w:r w:rsidR="00F07F11" w:rsidRPr="00787D29">
        <w:rPr>
          <w:rFonts w:ascii="Times New Roman" w:hAnsi="Times New Roman"/>
          <w:sz w:val="28"/>
          <w:szCs w:val="28"/>
        </w:rPr>
        <w:t xml:space="preserve"> муниципальными учреждениями сферы культуры Калачевского муниципального района</w:t>
      </w:r>
    </w:p>
    <w:p w:rsidR="00787D29" w:rsidRPr="00787D29" w:rsidRDefault="00787D29" w:rsidP="00787D29">
      <w:pPr>
        <w:tabs>
          <w:tab w:val="left" w:pos="28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07F11" w:rsidRDefault="00F07F11" w:rsidP="00B66F64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Указа Президента Российской Федерации от 7 мая 2012 года № 597 «О мероприятиях по реализации государственной социальной политики», Постановления Правительства Российской Федерации от 30 марта 2013 года №286 «О формировании независимой оценки качества работы организаций, оказывающих социальные услуги», Федерального закона от 05.12.2017 № 392-ФЗ </w:t>
      </w:r>
      <w:proofErr w:type="gramStart"/>
      <w:r>
        <w:rPr>
          <w:rFonts w:ascii="Times New Roman" w:hAnsi="Times New Roman"/>
          <w:sz w:val="28"/>
          <w:szCs w:val="28"/>
        </w:rPr>
        <w:t>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 и в целях формирования независимой системы оценки качества условий</w:t>
      </w:r>
      <w:r w:rsidR="00126486">
        <w:rPr>
          <w:rFonts w:ascii="Times New Roman" w:hAnsi="Times New Roman"/>
          <w:sz w:val="28"/>
          <w:szCs w:val="28"/>
        </w:rPr>
        <w:t xml:space="preserve"> оказания услуг муниципальными учреждениями сферы культуры, </w:t>
      </w:r>
      <w:r w:rsidR="00AC4C8C">
        <w:rPr>
          <w:rFonts w:ascii="Times New Roman" w:hAnsi="Times New Roman"/>
          <w:sz w:val="28"/>
          <w:szCs w:val="28"/>
        </w:rPr>
        <w:t xml:space="preserve">руководствуясь Уставом </w:t>
      </w:r>
      <w:r w:rsidR="00126486">
        <w:rPr>
          <w:rFonts w:ascii="Times New Roman" w:hAnsi="Times New Roman"/>
          <w:sz w:val="28"/>
          <w:szCs w:val="28"/>
        </w:rPr>
        <w:t>Калачевского муниципальног</w:t>
      </w:r>
      <w:r w:rsidR="00AC4C8C">
        <w:rPr>
          <w:rFonts w:ascii="Times New Roman" w:hAnsi="Times New Roman"/>
          <w:sz w:val="28"/>
          <w:szCs w:val="28"/>
        </w:rPr>
        <w:t>о района  Волгоградской областип о с т а н</w:t>
      </w:r>
      <w:proofErr w:type="gramEnd"/>
      <w:r w:rsidR="00AC4C8C">
        <w:rPr>
          <w:rFonts w:ascii="Times New Roman" w:hAnsi="Times New Roman"/>
          <w:sz w:val="28"/>
          <w:szCs w:val="28"/>
        </w:rPr>
        <w:t xml:space="preserve"> о в л я ю</w:t>
      </w:r>
      <w:r w:rsidR="00126486">
        <w:rPr>
          <w:rFonts w:ascii="Times New Roman" w:hAnsi="Times New Roman"/>
          <w:sz w:val="28"/>
          <w:szCs w:val="28"/>
        </w:rPr>
        <w:t>:</w:t>
      </w:r>
    </w:p>
    <w:p w:rsidR="00126486" w:rsidRDefault="00AC4C8C" w:rsidP="0012648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Создать Общественный  совет</w:t>
      </w:r>
      <w:r w:rsidR="00126486">
        <w:rPr>
          <w:rFonts w:ascii="Times New Roman" w:hAnsi="Times New Roman"/>
          <w:sz w:val="28"/>
          <w:szCs w:val="28"/>
        </w:rPr>
        <w:t xml:space="preserve"> по проведению независимой оценки качества условий оказания услуг муниципальными учреждениями сферы культуры Калачевского муниципального района (далее-</w:t>
      </w:r>
      <w:r>
        <w:rPr>
          <w:rFonts w:ascii="Times New Roman" w:hAnsi="Times New Roman"/>
          <w:sz w:val="28"/>
          <w:szCs w:val="28"/>
        </w:rPr>
        <w:t xml:space="preserve"> Общественный Совет).</w:t>
      </w:r>
    </w:p>
    <w:p w:rsidR="00126486" w:rsidRDefault="00126486" w:rsidP="0012648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Утвердить состав </w:t>
      </w:r>
      <w:r w:rsidR="00AC4C8C">
        <w:rPr>
          <w:rFonts w:ascii="Times New Roman" w:hAnsi="Times New Roman"/>
          <w:sz w:val="28"/>
          <w:szCs w:val="28"/>
        </w:rPr>
        <w:t xml:space="preserve">Общественного </w:t>
      </w:r>
      <w:r>
        <w:rPr>
          <w:rFonts w:ascii="Times New Roman" w:hAnsi="Times New Roman"/>
          <w:sz w:val="28"/>
          <w:szCs w:val="28"/>
        </w:rPr>
        <w:t xml:space="preserve">Совета </w:t>
      </w:r>
      <w:r w:rsidR="00AC4C8C">
        <w:rPr>
          <w:rFonts w:ascii="Times New Roman" w:hAnsi="Times New Roman"/>
          <w:sz w:val="28"/>
          <w:szCs w:val="28"/>
        </w:rPr>
        <w:t>(согласно приложению №1)</w:t>
      </w:r>
    </w:p>
    <w:p w:rsidR="00126486" w:rsidRDefault="00126486" w:rsidP="0012648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УтвердитьПоложение о</w:t>
      </w:r>
      <w:r w:rsidR="00AC4C8C">
        <w:rPr>
          <w:rFonts w:ascii="Times New Roman" w:hAnsi="Times New Roman"/>
          <w:sz w:val="28"/>
          <w:szCs w:val="28"/>
        </w:rPr>
        <w:t>б Общественном  Совете (</w:t>
      </w:r>
      <w:proofErr w:type="gramStart"/>
      <w:r w:rsidR="00AC4C8C"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 w:rsidR="00AC4C8C">
        <w:rPr>
          <w:rFonts w:ascii="Times New Roman" w:hAnsi="Times New Roman"/>
          <w:sz w:val="28"/>
          <w:szCs w:val="28"/>
        </w:rPr>
        <w:t xml:space="preserve"> №2).</w:t>
      </w:r>
    </w:p>
    <w:p w:rsidR="00AC4C8C" w:rsidRDefault="00126486" w:rsidP="00F07B1E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Призна</w:t>
      </w:r>
      <w:r w:rsidR="00AC4C8C">
        <w:rPr>
          <w:rFonts w:ascii="Times New Roman" w:hAnsi="Times New Roman"/>
          <w:sz w:val="28"/>
          <w:szCs w:val="28"/>
        </w:rPr>
        <w:t>ть утратившим силу распоряжение</w:t>
      </w:r>
      <w:r>
        <w:rPr>
          <w:rFonts w:ascii="Times New Roman" w:hAnsi="Times New Roman"/>
          <w:sz w:val="28"/>
          <w:szCs w:val="28"/>
        </w:rPr>
        <w:t xml:space="preserve"> администрации Кал</w:t>
      </w:r>
      <w:r w:rsidR="00AC4C8C">
        <w:rPr>
          <w:rFonts w:ascii="Times New Roman" w:hAnsi="Times New Roman"/>
          <w:sz w:val="28"/>
          <w:szCs w:val="28"/>
        </w:rPr>
        <w:t xml:space="preserve">ачевского муниципального района от 15.04.2016 №143-рп «О проведении независимой оценки качества оказания услуг муниципальными </w:t>
      </w:r>
      <w:r w:rsidR="00AC4C8C">
        <w:rPr>
          <w:rFonts w:ascii="Times New Roman" w:hAnsi="Times New Roman"/>
          <w:sz w:val="28"/>
          <w:szCs w:val="28"/>
        </w:rPr>
        <w:lastRenderedPageBreak/>
        <w:t>учреждениями культуры, подведомственными администрации Калачевского муниципального района Волгоградской области.</w:t>
      </w:r>
    </w:p>
    <w:p w:rsidR="00AC4C8C" w:rsidRPr="00AC4C8C" w:rsidRDefault="00AC4C8C" w:rsidP="00F07B1E">
      <w:pPr>
        <w:pStyle w:val="a3"/>
        <w:spacing w:after="0"/>
        <w:ind w:left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AC4C8C">
        <w:rPr>
          <w:rFonts w:ascii="Times New Roman" w:hAnsi="Times New Roman"/>
          <w:sz w:val="28"/>
          <w:szCs w:val="28"/>
        </w:rPr>
        <w:t>. Настоящее постановление подлежит официальному опубликованию.</w:t>
      </w:r>
    </w:p>
    <w:p w:rsidR="00126486" w:rsidRPr="00AC4C8C" w:rsidRDefault="00AC4C8C" w:rsidP="00F07B1E">
      <w:pPr>
        <w:pStyle w:val="a3"/>
        <w:ind w:left="1068"/>
        <w:jc w:val="both"/>
        <w:rPr>
          <w:rFonts w:ascii="Times New Roman" w:hAnsi="Times New Roman"/>
          <w:sz w:val="28"/>
          <w:szCs w:val="28"/>
        </w:rPr>
      </w:pPr>
      <w:r w:rsidRPr="00AC4C8C">
        <w:rPr>
          <w:rFonts w:ascii="Times New Roman" w:hAnsi="Times New Roman"/>
          <w:sz w:val="28"/>
          <w:szCs w:val="28"/>
        </w:rPr>
        <w:t>6</w:t>
      </w:r>
      <w:r w:rsidR="00126486" w:rsidRPr="00AC4C8C">
        <w:rPr>
          <w:rFonts w:ascii="Times New Roman" w:hAnsi="Times New Roman"/>
          <w:sz w:val="28"/>
          <w:szCs w:val="28"/>
        </w:rPr>
        <w:t xml:space="preserve">. Контроль исполнения постановления возложить на заместителя главы </w:t>
      </w:r>
      <w:r w:rsidR="00BF777D" w:rsidRPr="00AC4C8C">
        <w:rPr>
          <w:rFonts w:ascii="Times New Roman" w:hAnsi="Times New Roman"/>
          <w:sz w:val="28"/>
          <w:szCs w:val="28"/>
        </w:rPr>
        <w:t xml:space="preserve">Калачевского муниципального района С.Г. </w:t>
      </w:r>
      <w:proofErr w:type="spellStart"/>
      <w:r w:rsidR="00BF777D" w:rsidRPr="00AC4C8C">
        <w:rPr>
          <w:rFonts w:ascii="Times New Roman" w:hAnsi="Times New Roman"/>
          <w:sz w:val="28"/>
          <w:szCs w:val="28"/>
        </w:rPr>
        <w:t>Подсеваткина</w:t>
      </w:r>
      <w:proofErr w:type="spellEnd"/>
    </w:p>
    <w:p w:rsidR="00BF777D" w:rsidRDefault="00BF777D" w:rsidP="00F07B1E">
      <w:pPr>
        <w:pStyle w:val="a3"/>
        <w:ind w:left="1068"/>
        <w:jc w:val="both"/>
        <w:rPr>
          <w:rFonts w:ascii="Times New Roman" w:hAnsi="Times New Roman"/>
          <w:sz w:val="28"/>
          <w:szCs w:val="28"/>
        </w:rPr>
      </w:pPr>
    </w:p>
    <w:p w:rsidR="00BF777D" w:rsidRDefault="00F07B1E" w:rsidP="00126486">
      <w:pPr>
        <w:pStyle w:val="a3"/>
        <w:ind w:left="10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 о Главы</w:t>
      </w:r>
      <w:r w:rsidR="00BF777D">
        <w:rPr>
          <w:rFonts w:ascii="Times New Roman" w:hAnsi="Times New Roman"/>
          <w:sz w:val="28"/>
          <w:szCs w:val="28"/>
        </w:rPr>
        <w:t xml:space="preserve"> Калачевского</w:t>
      </w:r>
    </w:p>
    <w:p w:rsidR="00BF777D" w:rsidRPr="00126486" w:rsidRDefault="00AC4C8C" w:rsidP="00126486">
      <w:pPr>
        <w:pStyle w:val="a3"/>
        <w:ind w:left="10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BF777D">
        <w:rPr>
          <w:rFonts w:ascii="Times New Roman" w:hAnsi="Times New Roman"/>
          <w:sz w:val="28"/>
          <w:szCs w:val="28"/>
        </w:rPr>
        <w:t>униципального района</w:t>
      </w:r>
      <w:r w:rsidR="00BF777D">
        <w:rPr>
          <w:rFonts w:ascii="Times New Roman" w:hAnsi="Times New Roman"/>
          <w:sz w:val="28"/>
          <w:szCs w:val="28"/>
        </w:rPr>
        <w:tab/>
      </w:r>
      <w:r w:rsidR="00BF777D">
        <w:rPr>
          <w:rFonts w:ascii="Times New Roman" w:hAnsi="Times New Roman"/>
          <w:sz w:val="28"/>
          <w:szCs w:val="28"/>
        </w:rPr>
        <w:tab/>
      </w:r>
      <w:r w:rsidR="00BF777D">
        <w:rPr>
          <w:rFonts w:ascii="Times New Roman" w:hAnsi="Times New Roman"/>
          <w:sz w:val="28"/>
          <w:szCs w:val="28"/>
        </w:rPr>
        <w:tab/>
      </w:r>
      <w:r w:rsidR="00BF777D">
        <w:rPr>
          <w:rFonts w:ascii="Times New Roman" w:hAnsi="Times New Roman"/>
          <w:sz w:val="28"/>
          <w:szCs w:val="28"/>
        </w:rPr>
        <w:tab/>
      </w:r>
      <w:r w:rsidR="00BF777D">
        <w:rPr>
          <w:rFonts w:ascii="Times New Roman" w:hAnsi="Times New Roman"/>
          <w:sz w:val="28"/>
          <w:szCs w:val="28"/>
        </w:rPr>
        <w:tab/>
      </w:r>
      <w:r w:rsidR="00F07B1E">
        <w:rPr>
          <w:rFonts w:ascii="Times New Roman" w:hAnsi="Times New Roman"/>
          <w:sz w:val="28"/>
          <w:szCs w:val="28"/>
        </w:rPr>
        <w:t xml:space="preserve">           Н.П. Земскова</w:t>
      </w:r>
    </w:p>
    <w:p w:rsidR="00F07F11" w:rsidRDefault="00F07F11" w:rsidP="00B66F6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07F11" w:rsidRDefault="00F07F11" w:rsidP="00B66F6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07F11" w:rsidRDefault="00F07F11" w:rsidP="00B66F6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07F11" w:rsidRDefault="00F07F11" w:rsidP="00B66F6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07F11" w:rsidRDefault="00F07F11" w:rsidP="00B66F64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F07F11" w:rsidRDefault="00F07F11" w:rsidP="00B66F6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D4319" w:rsidRDefault="006D4319" w:rsidP="00B66F6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D4319" w:rsidRDefault="006D4319" w:rsidP="00B66F6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D4319" w:rsidRDefault="006D4319" w:rsidP="00B66F6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D4319" w:rsidRDefault="006D4319" w:rsidP="00B66F6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D4319" w:rsidRDefault="006D4319" w:rsidP="00B66F6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D4319" w:rsidRDefault="006D4319" w:rsidP="00B66F6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D4319" w:rsidRDefault="006D4319" w:rsidP="00B66F6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D4319" w:rsidRDefault="006D4319" w:rsidP="00B66F6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D4319" w:rsidRDefault="006D4319" w:rsidP="00B66F6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D4319" w:rsidRDefault="006D4319" w:rsidP="00B66F6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D4319" w:rsidRDefault="006D4319" w:rsidP="00B66F6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D4319" w:rsidRDefault="006D4319" w:rsidP="00B66F6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D4319" w:rsidRDefault="006D4319" w:rsidP="00B66F6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D4319" w:rsidRDefault="006D4319" w:rsidP="00B66F6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D4319" w:rsidRDefault="006D4319" w:rsidP="006D4319">
      <w:pPr>
        <w:tabs>
          <w:tab w:val="left" w:pos="6000"/>
        </w:tabs>
        <w:spacing w:after="0" w:line="240" w:lineRule="auto"/>
        <w:ind w:firstLine="552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№1</w:t>
      </w:r>
    </w:p>
    <w:p w:rsidR="006D4319" w:rsidRDefault="006D4319" w:rsidP="006D4319">
      <w:pPr>
        <w:tabs>
          <w:tab w:val="left" w:pos="6000"/>
        </w:tabs>
        <w:spacing w:after="0" w:line="240" w:lineRule="auto"/>
        <w:ind w:firstLine="552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постановлению  главы                 </w:t>
      </w:r>
    </w:p>
    <w:p w:rsidR="006D4319" w:rsidRDefault="006D4319" w:rsidP="006D4319">
      <w:pPr>
        <w:tabs>
          <w:tab w:val="left" w:pos="6000"/>
        </w:tabs>
        <w:spacing w:after="0" w:line="240" w:lineRule="auto"/>
        <w:ind w:firstLine="552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администрации Калачевского</w:t>
      </w:r>
    </w:p>
    <w:p w:rsidR="006D4319" w:rsidRDefault="006D4319" w:rsidP="006D4319">
      <w:pPr>
        <w:tabs>
          <w:tab w:val="left" w:pos="6000"/>
        </w:tabs>
        <w:spacing w:after="0" w:line="240" w:lineRule="auto"/>
        <w:ind w:firstLine="552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района</w:t>
      </w:r>
    </w:p>
    <w:p w:rsidR="006D4319" w:rsidRDefault="006D4319" w:rsidP="006D4319">
      <w:pPr>
        <w:tabs>
          <w:tab w:val="left" w:pos="6000"/>
        </w:tabs>
        <w:spacing w:after="0" w:line="240" w:lineRule="auto"/>
        <w:ind w:firstLine="552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Волгоградской области</w:t>
      </w:r>
    </w:p>
    <w:p w:rsidR="006D4319" w:rsidRDefault="006D4319" w:rsidP="006D4319">
      <w:pPr>
        <w:tabs>
          <w:tab w:val="left" w:pos="6000"/>
        </w:tabs>
        <w:spacing w:after="0" w:line="240" w:lineRule="auto"/>
        <w:ind w:firstLine="552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28.08.2018г. № 739</w:t>
      </w:r>
    </w:p>
    <w:p w:rsidR="006D4319" w:rsidRDefault="006D4319" w:rsidP="006D4319">
      <w:pPr>
        <w:tabs>
          <w:tab w:val="left" w:pos="6000"/>
        </w:tabs>
        <w:ind w:left="5954" w:firstLine="5529"/>
        <w:rPr>
          <w:rFonts w:ascii="Times New Roman" w:hAnsi="Times New Roman"/>
          <w:sz w:val="24"/>
          <w:szCs w:val="24"/>
        </w:rPr>
      </w:pPr>
    </w:p>
    <w:p w:rsidR="006D4319" w:rsidRDefault="006D4319" w:rsidP="006D4319">
      <w:pPr>
        <w:tabs>
          <w:tab w:val="left" w:pos="1350"/>
        </w:tabs>
        <w:jc w:val="center"/>
        <w:rPr>
          <w:rFonts w:ascii="Times New Roman" w:hAnsi="Times New Roman"/>
          <w:b/>
          <w:sz w:val="28"/>
          <w:szCs w:val="28"/>
        </w:rPr>
      </w:pPr>
      <w:r w:rsidRPr="00142129">
        <w:rPr>
          <w:rFonts w:ascii="Times New Roman" w:hAnsi="Times New Roman"/>
          <w:b/>
          <w:sz w:val="28"/>
          <w:szCs w:val="28"/>
        </w:rPr>
        <w:t xml:space="preserve">Состав Общественного совета по </w:t>
      </w:r>
      <w:r>
        <w:rPr>
          <w:rFonts w:ascii="Times New Roman" w:hAnsi="Times New Roman"/>
          <w:b/>
          <w:sz w:val="28"/>
          <w:szCs w:val="28"/>
        </w:rPr>
        <w:t>проведению независимой оценки качества оказания услуг учреждениями культуры, подведомственными</w:t>
      </w:r>
      <w:r w:rsidRPr="00142129">
        <w:rPr>
          <w:rFonts w:ascii="Times New Roman" w:hAnsi="Times New Roman"/>
          <w:b/>
          <w:sz w:val="28"/>
          <w:szCs w:val="28"/>
        </w:rPr>
        <w:t xml:space="preserve"> администрации Калачевского муниципального района</w:t>
      </w:r>
    </w:p>
    <w:tbl>
      <w:tblPr>
        <w:tblStyle w:val="a6"/>
        <w:tblW w:w="0" w:type="auto"/>
        <w:tblLook w:val="04A0"/>
      </w:tblPr>
      <w:tblGrid>
        <w:gridCol w:w="534"/>
        <w:gridCol w:w="5846"/>
        <w:gridCol w:w="3191"/>
      </w:tblGrid>
      <w:tr w:rsidR="006D4319" w:rsidRPr="00142129" w:rsidTr="0020762F">
        <w:tc>
          <w:tcPr>
            <w:tcW w:w="534" w:type="dxa"/>
          </w:tcPr>
          <w:p w:rsidR="006D4319" w:rsidRPr="00142129" w:rsidRDefault="006D4319" w:rsidP="0020762F">
            <w:pPr>
              <w:tabs>
                <w:tab w:val="left" w:pos="135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2129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846" w:type="dxa"/>
          </w:tcPr>
          <w:p w:rsidR="006D4319" w:rsidRPr="00142129" w:rsidRDefault="006D4319" w:rsidP="0020762F">
            <w:pPr>
              <w:tabs>
                <w:tab w:val="left" w:pos="135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Грищенко Людмила Александровна</w:t>
            </w:r>
          </w:p>
        </w:tc>
        <w:tc>
          <w:tcPr>
            <w:tcW w:w="3191" w:type="dxa"/>
          </w:tcPr>
          <w:p w:rsidR="006D4319" w:rsidRPr="00142129" w:rsidRDefault="006D4319" w:rsidP="0020762F">
            <w:pPr>
              <w:tabs>
                <w:tab w:val="left" w:pos="135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Калачевской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районной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профсоюзной организации Волгоградской региональной организации Российского профессионального союза </w:t>
            </w:r>
            <w:r w:rsidRPr="00B54FEA">
              <w:rPr>
                <w:rFonts w:ascii="Times New Roman" w:hAnsi="Times New Roman"/>
                <w:sz w:val="24"/>
                <w:szCs w:val="24"/>
              </w:rPr>
              <w:t>работников культуры</w:t>
            </w:r>
          </w:p>
        </w:tc>
      </w:tr>
      <w:tr w:rsidR="006D4319" w:rsidRPr="00142129" w:rsidTr="0020762F">
        <w:tc>
          <w:tcPr>
            <w:tcW w:w="534" w:type="dxa"/>
          </w:tcPr>
          <w:p w:rsidR="006D4319" w:rsidRPr="00142129" w:rsidRDefault="006D4319" w:rsidP="0020762F">
            <w:pPr>
              <w:tabs>
                <w:tab w:val="left" w:pos="135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14212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846" w:type="dxa"/>
          </w:tcPr>
          <w:p w:rsidR="006D4319" w:rsidRPr="00142129" w:rsidRDefault="006D4319" w:rsidP="0020762F">
            <w:pPr>
              <w:tabs>
                <w:tab w:val="left" w:pos="135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Ильиных Валентина Александровна</w:t>
            </w:r>
          </w:p>
        </w:tc>
        <w:tc>
          <w:tcPr>
            <w:tcW w:w="3191" w:type="dxa"/>
          </w:tcPr>
          <w:p w:rsidR="006D4319" w:rsidRPr="00142129" w:rsidRDefault="006D4319" w:rsidP="0020762F">
            <w:pPr>
              <w:tabs>
                <w:tab w:val="left" w:pos="135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Калачевской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районной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общественной организации «Всероссийское общество инвалидов»</w:t>
            </w:r>
          </w:p>
        </w:tc>
      </w:tr>
      <w:tr w:rsidR="006D4319" w:rsidRPr="00142129" w:rsidTr="0020762F">
        <w:tc>
          <w:tcPr>
            <w:tcW w:w="534" w:type="dxa"/>
          </w:tcPr>
          <w:p w:rsidR="006D4319" w:rsidRPr="00142129" w:rsidRDefault="006D4319" w:rsidP="0020762F">
            <w:pPr>
              <w:tabs>
                <w:tab w:val="left" w:pos="135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846" w:type="dxa"/>
          </w:tcPr>
          <w:p w:rsidR="006D4319" w:rsidRPr="00142129" w:rsidRDefault="006D4319" w:rsidP="0020762F">
            <w:pPr>
              <w:tabs>
                <w:tab w:val="left" w:pos="135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Понеделко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Любовь Ивановна</w:t>
            </w:r>
          </w:p>
        </w:tc>
        <w:tc>
          <w:tcPr>
            <w:tcW w:w="3191" w:type="dxa"/>
          </w:tcPr>
          <w:p w:rsidR="006D4319" w:rsidRPr="00142129" w:rsidRDefault="006D4319" w:rsidP="0020762F">
            <w:pPr>
              <w:tabs>
                <w:tab w:val="left" w:pos="135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ТОС «Волгоградский»</w:t>
            </w:r>
          </w:p>
        </w:tc>
      </w:tr>
      <w:tr w:rsidR="006D4319" w:rsidRPr="00142129" w:rsidTr="0020762F">
        <w:tc>
          <w:tcPr>
            <w:tcW w:w="534" w:type="dxa"/>
          </w:tcPr>
          <w:p w:rsidR="006D4319" w:rsidRDefault="006D4319" w:rsidP="0020762F">
            <w:pPr>
              <w:tabs>
                <w:tab w:val="left" w:pos="135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846" w:type="dxa"/>
          </w:tcPr>
          <w:p w:rsidR="006D4319" w:rsidRPr="00142129" w:rsidRDefault="006D4319" w:rsidP="0020762F">
            <w:pPr>
              <w:tabs>
                <w:tab w:val="left" w:pos="135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Ломакина Елена Андреевна</w:t>
            </w:r>
          </w:p>
        </w:tc>
        <w:tc>
          <w:tcPr>
            <w:tcW w:w="3191" w:type="dxa"/>
          </w:tcPr>
          <w:p w:rsidR="006D4319" w:rsidRDefault="006D4319" w:rsidP="0020762F">
            <w:pPr>
              <w:tabs>
                <w:tab w:val="left" w:pos="135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редактор газеты «Борьба»</w:t>
            </w:r>
          </w:p>
        </w:tc>
      </w:tr>
      <w:tr w:rsidR="006D4319" w:rsidRPr="00142129" w:rsidTr="0020762F">
        <w:tc>
          <w:tcPr>
            <w:tcW w:w="534" w:type="dxa"/>
          </w:tcPr>
          <w:p w:rsidR="006D4319" w:rsidRDefault="006D4319" w:rsidP="0020762F">
            <w:pPr>
              <w:tabs>
                <w:tab w:val="left" w:pos="135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846" w:type="dxa"/>
          </w:tcPr>
          <w:p w:rsidR="006D4319" w:rsidRDefault="006D4319" w:rsidP="0020762F">
            <w:pPr>
              <w:tabs>
                <w:tab w:val="left" w:pos="135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Попова Надежда Михайловна</w:t>
            </w:r>
          </w:p>
        </w:tc>
        <w:tc>
          <w:tcPr>
            <w:tcW w:w="3191" w:type="dxa"/>
          </w:tcPr>
          <w:p w:rsidR="006D4319" w:rsidRDefault="006D4319" w:rsidP="0020762F">
            <w:pPr>
              <w:tabs>
                <w:tab w:val="left" w:pos="135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городского совета ветеранов</w:t>
            </w:r>
          </w:p>
        </w:tc>
      </w:tr>
    </w:tbl>
    <w:p w:rsidR="006D4319" w:rsidRPr="00142129" w:rsidRDefault="006D4319" w:rsidP="006D4319">
      <w:pPr>
        <w:tabs>
          <w:tab w:val="left" w:pos="135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6D4319" w:rsidRDefault="006D4319" w:rsidP="00B66F6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D4319" w:rsidRDefault="006D4319" w:rsidP="00B66F6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D4319" w:rsidRDefault="006D4319" w:rsidP="00B66F6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D4319" w:rsidRDefault="006D4319" w:rsidP="00B66F6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D4319" w:rsidRDefault="006D4319" w:rsidP="00B66F6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D4319" w:rsidRDefault="006D4319" w:rsidP="00B66F6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D4319" w:rsidRDefault="006D4319" w:rsidP="00B66F6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D4319" w:rsidRDefault="006D4319" w:rsidP="00B66F6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D4319" w:rsidRDefault="006D4319" w:rsidP="00B66F6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D4319" w:rsidRDefault="006D4319" w:rsidP="00B66F6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D4319" w:rsidRPr="006D4319" w:rsidRDefault="006D4319" w:rsidP="006D4319">
      <w:pPr>
        <w:tabs>
          <w:tab w:val="left" w:pos="5760"/>
        </w:tabs>
        <w:spacing w:line="240" w:lineRule="auto"/>
        <w:ind w:left="5760"/>
        <w:rPr>
          <w:rFonts w:ascii="Times New Roman" w:hAnsi="Times New Roman"/>
          <w:sz w:val="28"/>
          <w:szCs w:val="28"/>
        </w:rPr>
      </w:pPr>
      <w:r w:rsidRPr="006D4319">
        <w:rPr>
          <w:rFonts w:ascii="Times New Roman" w:hAnsi="Times New Roman"/>
          <w:sz w:val="28"/>
          <w:szCs w:val="28"/>
        </w:rPr>
        <w:lastRenderedPageBreak/>
        <w:t>Приложение №2</w:t>
      </w:r>
      <w:r w:rsidRPr="006D4319">
        <w:rPr>
          <w:rFonts w:ascii="Times New Roman" w:hAnsi="Times New Roman"/>
          <w:sz w:val="28"/>
          <w:szCs w:val="28"/>
        </w:rPr>
        <w:tab/>
      </w:r>
      <w:r w:rsidRPr="006D4319">
        <w:rPr>
          <w:rFonts w:ascii="Times New Roman" w:hAnsi="Times New Roman"/>
          <w:sz w:val="28"/>
          <w:szCs w:val="28"/>
        </w:rPr>
        <w:tab/>
      </w:r>
      <w:r w:rsidRPr="006D4319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                                </w:t>
      </w:r>
    </w:p>
    <w:p w:rsidR="006D4319" w:rsidRPr="006D4319" w:rsidRDefault="006D4319" w:rsidP="006D4319">
      <w:pPr>
        <w:tabs>
          <w:tab w:val="left" w:pos="5760"/>
        </w:tabs>
        <w:spacing w:line="240" w:lineRule="auto"/>
        <w:ind w:left="5760"/>
        <w:rPr>
          <w:rFonts w:ascii="Times New Roman" w:hAnsi="Times New Roman"/>
          <w:sz w:val="28"/>
          <w:szCs w:val="28"/>
        </w:rPr>
      </w:pPr>
      <w:r w:rsidRPr="006D4319">
        <w:rPr>
          <w:rFonts w:ascii="Times New Roman" w:hAnsi="Times New Roman"/>
          <w:sz w:val="28"/>
          <w:szCs w:val="28"/>
        </w:rPr>
        <w:t>к постановлению</w:t>
      </w:r>
    </w:p>
    <w:p w:rsidR="006D4319" w:rsidRPr="006D4319" w:rsidRDefault="006D4319" w:rsidP="006D4319">
      <w:pPr>
        <w:tabs>
          <w:tab w:val="left" w:pos="5760"/>
        </w:tabs>
        <w:spacing w:line="240" w:lineRule="auto"/>
        <w:ind w:left="5760"/>
        <w:rPr>
          <w:rFonts w:ascii="Times New Roman" w:hAnsi="Times New Roman"/>
          <w:sz w:val="28"/>
          <w:szCs w:val="28"/>
        </w:rPr>
      </w:pPr>
      <w:r w:rsidRPr="006D4319">
        <w:rPr>
          <w:rFonts w:ascii="Times New Roman" w:hAnsi="Times New Roman"/>
          <w:sz w:val="28"/>
          <w:szCs w:val="28"/>
        </w:rPr>
        <w:t>администрации Калачевского муниципального  района Волгоградской области</w:t>
      </w:r>
    </w:p>
    <w:p w:rsidR="006D4319" w:rsidRPr="006D4319" w:rsidRDefault="006D4319" w:rsidP="006D4319">
      <w:pPr>
        <w:spacing w:line="240" w:lineRule="auto"/>
        <w:ind w:left="5387" w:right="141" w:hanging="2127"/>
        <w:rPr>
          <w:rFonts w:ascii="Times New Roman" w:hAnsi="Times New Roman"/>
          <w:sz w:val="28"/>
          <w:szCs w:val="28"/>
        </w:rPr>
      </w:pPr>
      <w:r w:rsidRPr="006D4319">
        <w:rPr>
          <w:rFonts w:ascii="Times New Roman" w:hAnsi="Times New Roman"/>
          <w:sz w:val="28"/>
          <w:szCs w:val="28"/>
        </w:rPr>
        <w:t xml:space="preserve">                                          от «28»  08. 2018г  №  739</w:t>
      </w:r>
    </w:p>
    <w:p w:rsidR="006D4319" w:rsidRPr="006D4319" w:rsidRDefault="006D4319" w:rsidP="006D4319">
      <w:pPr>
        <w:tabs>
          <w:tab w:val="left" w:pos="5760"/>
        </w:tabs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6D4319" w:rsidRPr="006D4319" w:rsidRDefault="006D4319" w:rsidP="006D4319">
      <w:pPr>
        <w:tabs>
          <w:tab w:val="left" w:pos="5760"/>
        </w:tabs>
        <w:spacing w:line="240" w:lineRule="auto"/>
        <w:rPr>
          <w:rFonts w:ascii="Times New Roman" w:hAnsi="Times New Roman"/>
          <w:sz w:val="28"/>
          <w:szCs w:val="28"/>
        </w:rPr>
      </w:pPr>
    </w:p>
    <w:p w:rsidR="006D4319" w:rsidRPr="006D4319" w:rsidRDefault="006D4319" w:rsidP="006D4319">
      <w:pPr>
        <w:tabs>
          <w:tab w:val="left" w:pos="5760"/>
        </w:tabs>
        <w:spacing w:line="240" w:lineRule="auto"/>
        <w:rPr>
          <w:rFonts w:ascii="Times New Roman" w:hAnsi="Times New Roman"/>
          <w:sz w:val="28"/>
          <w:szCs w:val="28"/>
        </w:rPr>
      </w:pPr>
    </w:p>
    <w:p w:rsidR="006D4319" w:rsidRPr="006D4319" w:rsidRDefault="006D4319" w:rsidP="006D4319">
      <w:pPr>
        <w:pStyle w:val="1"/>
        <w:rPr>
          <w:bCs/>
          <w:sz w:val="28"/>
          <w:szCs w:val="28"/>
        </w:rPr>
      </w:pPr>
      <w:r w:rsidRPr="006D4319">
        <w:rPr>
          <w:bCs/>
          <w:sz w:val="28"/>
          <w:szCs w:val="28"/>
        </w:rPr>
        <w:t>Положение</w:t>
      </w:r>
    </w:p>
    <w:p w:rsidR="006D4319" w:rsidRPr="006D4319" w:rsidRDefault="006D4319" w:rsidP="006D4319">
      <w:pPr>
        <w:tabs>
          <w:tab w:val="left" w:pos="5760"/>
        </w:tabs>
        <w:spacing w:line="240" w:lineRule="auto"/>
        <w:rPr>
          <w:rFonts w:ascii="Times New Roman" w:hAnsi="Times New Roman"/>
          <w:sz w:val="28"/>
          <w:szCs w:val="28"/>
        </w:rPr>
      </w:pPr>
    </w:p>
    <w:p w:rsidR="006D4319" w:rsidRPr="006D4319" w:rsidRDefault="006D4319" w:rsidP="006D4319">
      <w:pPr>
        <w:pStyle w:val="2"/>
        <w:jc w:val="left"/>
        <w:rPr>
          <w:b/>
          <w:sz w:val="28"/>
          <w:szCs w:val="28"/>
        </w:rPr>
      </w:pPr>
      <w:r w:rsidRPr="006D4319">
        <w:rPr>
          <w:b/>
          <w:sz w:val="28"/>
          <w:szCs w:val="28"/>
        </w:rPr>
        <w:t xml:space="preserve">Об Общественном совете по проведению независимой </w:t>
      </w:r>
      <w:proofErr w:type="gramStart"/>
      <w:r w:rsidRPr="006D4319">
        <w:rPr>
          <w:b/>
          <w:sz w:val="28"/>
          <w:szCs w:val="28"/>
        </w:rPr>
        <w:t>оценки качества условий оказания услуг</w:t>
      </w:r>
      <w:proofErr w:type="gramEnd"/>
      <w:r w:rsidRPr="006D4319">
        <w:rPr>
          <w:b/>
          <w:sz w:val="28"/>
          <w:szCs w:val="28"/>
        </w:rPr>
        <w:t xml:space="preserve"> муниципальными учреждениями сферы культуры Калачевского муниципального района.</w:t>
      </w:r>
    </w:p>
    <w:p w:rsidR="006D4319" w:rsidRPr="006D4319" w:rsidRDefault="006D4319" w:rsidP="006D4319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6D4319" w:rsidRPr="006D4319" w:rsidRDefault="006D4319" w:rsidP="006D431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D4319">
        <w:rPr>
          <w:rFonts w:ascii="Times New Roman" w:hAnsi="Times New Roman"/>
          <w:sz w:val="28"/>
          <w:szCs w:val="28"/>
        </w:rPr>
        <w:t xml:space="preserve">                                                  1. Общие</w:t>
      </w:r>
      <w:r w:rsidRPr="006D4319">
        <w:rPr>
          <w:rFonts w:ascii="Times New Roman" w:hAnsi="Times New Roman"/>
          <w:sz w:val="28"/>
          <w:szCs w:val="28"/>
        </w:rPr>
        <w:tab/>
        <w:t>положения.</w:t>
      </w:r>
      <w:r w:rsidRPr="006D4319">
        <w:rPr>
          <w:rFonts w:ascii="Times New Roman" w:hAnsi="Times New Roman"/>
          <w:sz w:val="28"/>
          <w:szCs w:val="28"/>
        </w:rPr>
        <w:br/>
        <w:t xml:space="preserve">      1.1.Настоящее Положение определяет основные цели и задачи, права, порядок формирования и работы Общественного совета по проведению независимой оценки качества условий услуг организациями культуры администрации Калачевского муниципального района  (дале</w:t>
      </w:r>
      <w:proofErr w:type="gramStart"/>
      <w:r w:rsidRPr="006D4319">
        <w:rPr>
          <w:rFonts w:ascii="Times New Roman" w:hAnsi="Times New Roman"/>
          <w:sz w:val="28"/>
          <w:szCs w:val="28"/>
        </w:rPr>
        <w:t>е-</w:t>
      </w:r>
      <w:proofErr w:type="gramEnd"/>
      <w:r w:rsidRPr="006D4319">
        <w:rPr>
          <w:rFonts w:ascii="Times New Roman" w:hAnsi="Times New Roman"/>
          <w:sz w:val="28"/>
          <w:szCs w:val="28"/>
        </w:rPr>
        <w:t xml:space="preserve"> Общественный совет).</w:t>
      </w:r>
    </w:p>
    <w:p w:rsidR="006D4319" w:rsidRPr="006D4319" w:rsidRDefault="006D4319" w:rsidP="006D431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D4319">
        <w:rPr>
          <w:rFonts w:ascii="Times New Roman" w:hAnsi="Times New Roman"/>
          <w:sz w:val="28"/>
          <w:szCs w:val="28"/>
        </w:rPr>
        <w:t xml:space="preserve">       1.2. Общественный совет является постоянно действующим консультативно-совещательным органом по проведению независимой </w:t>
      </w:r>
      <w:proofErr w:type="gramStart"/>
      <w:r w:rsidRPr="006D4319">
        <w:rPr>
          <w:rFonts w:ascii="Times New Roman" w:hAnsi="Times New Roman"/>
          <w:sz w:val="28"/>
          <w:szCs w:val="28"/>
        </w:rPr>
        <w:t>оценки качества условий оказания услуг</w:t>
      </w:r>
      <w:proofErr w:type="gramEnd"/>
      <w:r w:rsidRPr="006D4319">
        <w:rPr>
          <w:rFonts w:ascii="Times New Roman" w:hAnsi="Times New Roman"/>
          <w:sz w:val="28"/>
          <w:szCs w:val="28"/>
        </w:rPr>
        <w:t xml:space="preserve"> муниципальными учреждениями сферы культуры, осуществляющими деятельность на территории Калачевского муниципального района.</w:t>
      </w:r>
    </w:p>
    <w:p w:rsidR="006D4319" w:rsidRPr="006D4319" w:rsidRDefault="006D4319" w:rsidP="006D431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D4319">
        <w:rPr>
          <w:rFonts w:ascii="Times New Roman" w:hAnsi="Times New Roman"/>
          <w:sz w:val="28"/>
          <w:szCs w:val="28"/>
        </w:rPr>
        <w:t xml:space="preserve">     1.3.  Общественный совет создается в </w:t>
      </w:r>
      <w:proofErr w:type="gramStart"/>
      <w:r w:rsidRPr="006D4319">
        <w:rPr>
          <w:rFonts w:ascii="Times New Roman" w:hAnsi="Times New Roman"/>
          <w:sz w:val="28"/>
          <w:szCs w:val="28"/>
        </w:rPr>
        <w:t>целях</w:t>
      </w:r>
      <w:proofErr w:type="gramEnd"/>
      <w:r w:rsidRPr="006D4319">
        <w:rPr>
          <w:rFonts w:ascii="Times New Roman" w:hAnsi="Times New Roman"/>
          <w:sz w:val="28"/>
          <w:szCs w:val="28"/>
        </w:rPr>
        <w:t xml:space="preserve"> предоставления участниками отношений в сфере культуры информации об уровне организации работы муниципальными учреждениями сферы культуры на основе общедоступной информации.</w:t>
      </w:r>
    </w:p>
    <w:p w:rsidR="006D4319" w:rsidRPr="006D4319" w:rsidRDefault="006D4319" w:rsidP="006D431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D4319">
        <w:rPr>
          <w:rFonts w:ascii="Times New Roman" w:hAnsi="Times New Roman"/>
          <w:sz w:val="28"/>
          <w:szCs w:val="28"/>
        </w:rPr>
        <w:t xml:space="preserve">1.4. Общественный совет осуществляет свою деятельность во взаимодействии с органами государственной власти, органами местного самоуправления и организациями, в соответствии с законодательством Российской Федерации и Волгоградской области, муниципальными нормативными актами района и настоящим Положением.       </w:t>
      </w:r>
    </w:p>
    <w:p w:rsidR="006D4319" w:rsidRPr="006D4319" w:rsidRDefault="006D4319" w:rsidP="006D431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D4319">
        <w:rPr>
          <w:rFonts w:ascii="Times New Roman" w:hAnsi="Times New Roman"/>
          <w:sz w:val="28"/>
          <w:szCs w:val="28"/>
        </w:rPr>
        <w:t xml:space="preserve">     1.5. Основными принципами деятельности Общественного совета являются добровольность, коллегиальность, компетентность, гласность, независимость, соблюдение норм профессиональной этики.</w:t>
      </w:r>
    </w:p>
    <w:p w:rsidR="006D4319" w:rsidRPr="006D4319" w:rsidRDefault="006D4319" w:rsidP="006D431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D4319">
        <w:rPr>
          <w:rFonts w:ascii="Times New Roman" w:hAnsi="Times New Roman"/>
          <w:sz w:val="28"/>
          <w:szCs w:val="28"/>
        </w:rPr>
        <w:lastRenderedPageBreak/>
        <w:t>1.6. Организационное обеспечение деятельности Общественного совета осуществляет администрация Калачевского муниципального района (</w:t>
      </w:r>
      <w:proofErr w:type="spellStart"/>
      <w:r w:rsidRPr="006D4319">
        <w:rPr>
          <w:rFonts w:ascii="Times New Roman" w:hAnsi="Times New Roman"/>
          <w:sz w:val="28"/>
          <w:szCs w:val="28"/>
        </w:rPr>
        <w:t>далее-администрация</w:t>
      </w:r>
      <w:proofErr w:type="spellEnd"/>
      <w:r w:rsidRPr="006D4319">
        <w:rPr>
          <w:rFonts w:ascii="Times New Roman" w:hAnsi="Times New Roman"/>
          <w:sz w:val="28"/>
          <w:szCs w:val="28"/>
        </w:rPr>
        <w:t>).</w:t>
      </w:r>
    </w:p>
    <w:p w:rsidR="006D4319" w:rsidRPr="006D4319" w:rsidRDefault="006D4319" w:rsidP="006D431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6D4319" w:rsidRPr="006D4319" w:rsidRDefault="006D4319" w:rsidP="006D431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6D4319" w:rsidRPr="006D4319" w:rsidRDefault="006D4319" w:rsidP="006D431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6D4319">
        <w:rPr>
          <w:rFonts w:ascii="Times New Roman" w:hAnsi="Times New Roman"/>
          <w:sz w:val="28"/>
          <w:szCs w:val="28"/>
        </w:rPr>
        <w:t>2. Полномочия Общественного совета</w:t>
      </w:r>
    </w:p>
    <w:p w:rsidR="006D4319" w:rsidRPr="006D4319" w:rsidRDefault="006D4319" w:rsidP="006D431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D4319">
        <w:rPr>
          <w:rFonts w:ascii="Times New Roman" w:hAnsi="Times New Roman"/>
          <w:sz w:val="28"/>
          <w:szCs w:val="28"/>
        </w:rPr>
        <w:t xml:space="preserve">     2.1. Общественный совет:</w:t>
      </w:r>
    </w:p>
    <w:p w:rsidR="006D4319" w:rsidRPr="006D4319" w:rsidRDefault="006D4319" w:rsidP="006D431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6D4319">
        <w:rPr>
          <w:rFonts w:ascii="Times New Roman" w:hAnsi="Times New Roman"/>
          <w:sz w:val="28"/>
          <w:szCs w:val="28"/>
        </w:rPr>
        <w:t>1)определяет  перечни организаций  сферы культуры, в отношении которых проводится независимая оценка условий оказания услуг;</w:t>
      </w:r>
      <w:proofErr w:type="gramEnd"/>
    </w:p>
    <w:p w:rsidR="006D4319" w:rsidRPr="006D4319" w:rsidRDefault="006D4319" w:rsidP="006D431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D4319">
        <w:rPr>
          <w:rFonts w:ascii="Times New Roman" w:hAnsi="Times New Roman"/>
          <w:sz w:val="28"/>
          <w:szCs w:val="28"/>
        </w:rPr>
        <w:t xml:space="preserve">2)принимает  участие в </w:t>
      </w:r>
      <w:proofErr w:type="gramStart"/>
      <w:r w:rsidRPr="006D4319">
        <w:rPr>
          <w:rFonts w:ascii="Times New Roman" w:hAnsi="Times New Roman"/>
          <w:sz w:val="28"/>
          <w:szCs w:val="28"/>
        </w:rPr>
        <w:t>рассмотрении</w:t>
      </w:r>
      <w:proofErr w:type="gramEnd"/>
      <w:r w:rsidRPr="006D4319">
        <w:rPr>
          <w:rFonts w:ascii="Times New Roman" w:hAnsi="Times New Roman"/>
          <w:sz w:val="28"/>
          <w:szCs w:val="28"/>
        </w:rPr>
        <w:t xml:space="preserve"> проектов документации о закупках работ, услуг, а также проектов муниципальных контрактов,  заключаемых администрацией с организацией, которая осуществляет сбор и обобщение информации о качестве условий осуществления деятельности организациями сферы культуры (далее по </w:t>
      </w:r>
      <w:proofErr w:type="spellStart"/>
      <w:r w:rsidRPr="006D4319">
        <w:rPr>
          <w:rFonts w:ascii="Times New Roman" w:hAnsi="Times New Roman"/>
          <w:sz w:val="28"/>
          <w:szCs w:val="28"/>
        </w:rPr>
        <w:t>тексту-оператор</w:t>
      </w:r>
      <w:proofErr w:type="spellEnd"/>
      <w:r w:rsidRPr="006D4319">
        <w:rPr>
          <w:rFonts w:ascii="Times New Roman" w:hAnsi="Times New Roman"/>
          <w:sz w:val="28"/>
          <w:szCs w:val="28"/>
        </w:rPr>
        <w:t>);</w:t>
      </w:r>
    </w:p>
    <w:p w:rsidR="006D4319" w:rsidRPr="006D4319" w:rsidRDefault="006D4319" w:rsidP="006D431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D4319">
        <w:rPr>
          <w:rFonts w:ascii="Times New Roman" w:hAnsi="Times New Roman"/>
          <w:sz w:val="28"/>
          <w:szCs w:val="28"/>
        </w:rPr>
        <w:t xml:space="preserve">3) проводит независимую оценку качества условий оказания услуг муниципальными учреждениями сферы культуры с учетом информации, представленной оператором по следующим общим критериям: открытость и  доступность информации об организациях; комфортность условий, в </w:t>
      </w:r>
      <w:proofErr w:type="spellStart"/>
      <w:r w:rsidRPr="006D4319">
        <w:rPr>
          <w:rFonts w:ascii="Times New Roman" w:hAnsi="Times New Roman"/>
          <w:sz w:val="28"/>
          <w:szCs w:val="28"/>
        </w:rPr>
        <w:t>кторых</w:t>
      </w:r>
      <w:proofErr w:type="spellEnd"/>
      <w:r w:rsidRPr="006D4319">
        <w:rPr>
          <w:rFonts w:ascii="Times New Roman" w:hAnsi="Times New Roman"/>
          <w:sz w:val="28"/>
          <w:szCs w:val="28"/>
        </w:rPr>
        <w:t xml:space="preserve"> осуществляется деятельность; доброжелательность, </w:t>
      </w:r>
      <w:proofErr w:type="spellStart"/>
      <w:r w:rsidRPr="006D4319">
        <w:rPr>
          <w:rFonts w:ascii="Times New Roman" w:hAnsi="Times New Roman"/>
          <w:sz w:val="28"/>
          <w:szCs w:val="28"/>
        </w:rPr>
        <w:t>вежливостьработников</w:t>
      </w:r>
      <w:proofErr w:type="spellEnd"/>
      <w:r w:rsidRPr="006D4319">
        <w:rPr>
          <w:rFonts w:ascii="Times New Roman" w:hAnsi="Times New Roman"/>
          <w:sz w:val="28"/>
          <w:szCs w:val="28"/>
        </w:rPr>
        <w:t>; удовлетворенность условиями ведения деятельности организаций, а также доступность услуг для инвалидов;</w:t>
      </w:r>
    </w:p>
    <w:p w:rsidR="006D4319" w:rsidRPr="006D4319" w:rsidRDefault="006D4319" w:rsidP="006D431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D4319">
        <w:rPr>
          <w:rFonts w:ascii="Times New Roman" w:hAnsi="Times New Roman"/>
          <w:sz w:val="28"/>
          <w:szCs w:val="28"/>
        </w:rPr>
        <w:t>4) представляет в местную администрацию результаты независимой оценки качества условий оказания услуг муниципальными учреждениями сферы культуры, а также предложения об улучшении их деятельности.</w:t>
      </w:r>
      <w:r w:rsidRPr="006D4319">
        <w:rPr>
          <w:rFonts w:ascii="Times New Roman" w:hAnsi="Times New Roman"/>
          <w:sz w:val="28"/>
          <w:szCs w:val="28"/>
        </w:rPr>
        <w:tab/>
        <w:t xml:space="preserve"> 2.2.Общественный совет имеет право:</w:t>
      </w:r>
    </w:p>
    <w:p w:rsidR="006D4319" w:rsidRPr="006D4319" w:rsidRDefault="006D4319" w:rsidP="006D431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6D4319" w:rsidRPr="006D4319" w:rsidRDefault="006D4319" w:rsidP="006D431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D4319">
        <w:rPr>
          <w:rFonts w:ascii="Times New Roman" w:hAnsi="Times New Roman"/>
          <w:sz w:val="28"/>
          <w:szCs w:val="28"/>
        </w:rPr>
        <w:t>1)привлекать к своей работе представителей общественных объединений, осуществляющих деятельность в сфере культуры, для обсуждения и формирования результатов независимой оценки.</w:t>
      </w:r>
    </w:p>
    <w:p w:rsidR="006D4319" w:rsidRPr="006D4319" w:rsidRDefault="006D4319" w:rsidP="006D431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D4319">
        <w:rPr>
          <w:rFonts w:ascii="Times New Roman" w:hAnsi="Times New Roman"/>
          <w:sz w:val="28"/>
          <w:szCs w:val="28"/>
        </w:rPr>
        <w:t xml:space="preserve">2) рассматривать на </w:t>
      </w:r>
      <w:proofErr w:type="gramStart"/>
      <w:r w:rsidRPr="006D4319">
        <w:rPr>
          <w:rFonts w:ascii="Times New Roman" w:hAnsi="Times New Roman"/>
          <w:sz w:val="28"/>
          <w:szCs w:val="28"/>
        </w:rPr>
        <w:t>заседаниях</w:t>
      </w:r>
      <w:proofErr w:type="gramEnd"/>
      <w:r w:rsidRPr="006D4319">
        <w:rPr>
          <w:rFonts w:ascii="Times New Roman" w:hAnsi="Times New Roman"/>
          <w:sz w:val="28"/>
          <w:szCs w:val="28"/>
        </w:rPr>
        <w:t xml:space="preserve"> вопросы в рамках своих полномочий;</w:t>
      </w:r>
    </w:p>
    <w:p w:rsidR="006D4319" w:rsidRPr="006D4319" w:rsidRDefault="006D4319" w:rsidP="006D431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D4319">
        <w:rPr>
          <w:rFonts w:ascii="Times New Roman" w:hAnsi="Times New Roman"/>
          <w:sz w:val="28"/>
          <w:szCs w:val="28"/>
        </w:rPr>
        <w:t>3) приглашать на свои заседания должностных лиц органов государственной власти и органов местного самоуправления, руководителей организаций, граждан.</w:t>
      </w:r>
    </w:p>
    <w:p w:rsidR="006D4319" w:rsidRPr="006D4319" w:rsidRDefault="006D4319" w:rsidP="006D431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6D4319" w:rsidRPr="006D4319" w:rsidRDefault="006D4319" w:rsidP="006D431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D4319">
        <w:rPr>
          <w:rFonts w:ascii="Times New Roman" w:hAnsi="Times New Roman"/>
          <w:sz w:val="28"/>
          <w:szCs w:val="28"/>
        </w:rPr>
        <w:t xml:space="preserve">                       3. Порядок формирования Общественного совета</w:t>
      </w:r>
    </w:p>
    <w:p w:rsidR="006D4319" w:rsidRPr="006D4319" w:rsidRDefault="006D4319" w:rsidP="006D431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D4319">
        <w:rPr>
          <w:rFonts w:ascii="Times New Roman" w:hAnsi="Times New Roman"/>
          <w:sz w:val="28"/>
          <w:szCs w:val="28"/>
        </w:rPr>
        <w:lastRenderedPageBreak/>
        <w:t xml:space="preserve">   3.1.</w:t>
      </w:r>
      <w:r w:rsidRPr="006D4319">
        <w:rPr>
          <w:rFonts w:ascii="Times New Roman" w:hAnsi="Times New Roman"/>
          <w:sz w:val="28"/>
          <w:szCs w:val="28"/>
        </w:rPr>
        <w:tab/>
        <w:t xml:space="preserve">Состав Общественного совета </w:t>
      </w:r>
      <w:proofErr w:type="gramStart"/>
      <w:r w:rsidRPr="006D4319">
        <w:rPr>
          <w:rFonts w:ascii="Times New Roman" w:hAnsi="Times New Roman"/>
          <w:sz w:val="28"/>
          <w:szCs w:val="28"/>
        </w:rPr>
        <w:t>формируется и  утверждается</w:t>
      </w:r>
      <w:proofErr w:type="gramEnd"/>
      <w:r w:rsidRPr="006D4319">
        <w:rPr>
          <w:rFonts w:ascii="Times New Roman" w:hAnsi="Times New Roman"/>
          <w:sz w:val="28"/>
          <w:szCs w:val="28"/>
        </w:rPr>
        <w:t xml:space="preserve"> сроком на три года  при  Главе Калачевского муниципального района  из числа представителей общественных организаций, созданных в целях защиты прав и законных интересов граждан, общественных объединений инвалидов.</w:t>
      </w:r>
    </w:p>
    <w:p w:rsidR="006D4319" w:rsidRPr="006D4319" w:rsidRDefault="006D4319" w:rsidP="006D431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D4319">
        <w:rPr>
          <w:rFonts w:ascii="Times New Roman" w:hAnsi="Times New Roman"/>
          <w:sz w:val="28"/>
          <w:szCs w:val="28"/>
        </w:rPr>
        <w:t xml:space="preserve">   3.2.  </w:t>
      </w:r>
      <w:r w:rsidRPr="006D4319">
        <w:rPr>
          <w:rFonts w:ascii="Times New Roman" w:hAnsi="Times New Roman"/>
          <w:sz w:val="28"/>
          <w:szCs w:val="28"/>
        </w:rPr>
        <w:tab/>
        <w:t xml:space="preserve">При формировании  Общественного совета на новый срок осуществляется изменение не менее трети его состава. В состав общественного совета не могут входить представители органов государственной власти и органов местного самоуправления, представители общественных объединений, осуществляющих деятельность в сфере культуры, руководители (их заместители) и работники организаций, осуществляющих деятельность в сфере культуры. </w:t>
      </w:r>
    </w:p>
    <w:p w:rsidR="006D4319" w:rsidRPr="006D4319" w:rsidRDefault="006D4319" w:rsidP="006D431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D4319">
        <w:rPr>
          <w:rFonts w:ascii="Times New Roman" w:hAnsi="Times New Roman"/>
          <w:sz w:val="28"/>
          <w:szCs w:val="28"/>
        </w:rPr>
        <w:t xml:space="preserve">    3.3.  В состав Общественного совета входят председатель, заместитель, секретарь и члены, общее число которых не может быть менее чем пять человек.</w:t>
      </w:r>
    </w:p>
    <w:p w:rsidR="006D4319" w:rsidRPr="006D4319" w:rsidRDefault="006D4319" w:rsidP="006D431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D4319">
        <w:rPr>
          <w:rFonts w:ascii="Times New Roman" w:hAnsi="Times New Roman"/>
          <w:sz w:val="28"/>
          <w:szCs w:val="28"/>
        </w:rPr>
        <w:t xml:space="preserve">    3.4. Информация о деятельности Общественного совета подлежит размещению в сети «Интернет» на официальном сайте администрации.</w:t>
      </w:r>
    </w:p>
    <w:p w:rsidR="006D4319" w:rsidRPr="006D4319" w:rsidRDefault="006D4319" w:rsidP="006D431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6D4319" w:rsidRPr="006D4319" w:rsidRDefault="006D4319" w:rsidP="006D4319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6D4319" w:rsidRPr="006D4319" w:rsidRDefault="006D4319" w:rsidP="006D431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6D4319">
        <w:rPr>
          <w:rFonts w:ascii="Times New Roman" w:hAnsi="Times New Roman"/>
          <w:sz w:val="28"/>
          <w:szCs w:val="28"/>
        </w:rPr>
        <w:t>4. Порядок деятельности Общественного совета</w:t>
      </w:r>
    </w:p>
    <w:p w:rsidR="006D4319" w:rsidRPr="006D4319" w:rsidRDefault="006D4319" w:rsidP="006D431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D4319">
        <w:rPr>
          <w:rFonts w:ascii="Times New Roman" w:hAnsi="Times New Roman"/>
          <w:sz w:val="28"/>
          <w:szCs w:val="28"/>
        </w:rPr>
        <w:t xml:space="preserve">    4.1. Основной формой деятельности Общественного совета являются заседания, которые проводятся по мере необходимости, но не реже двух раз в год,  и считаются правомочными при условии присутствия на заседании не менее половины членов Общественного совета.</w:t>
      </w:r>
    </w:p>
    <w:p w:rsidR="006D4319" w:rsidRPr="006D4319" w:rsidRDefault="006D4319" w:rsidP="006D431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D4319">
        <w:rPr>
          <w:rFonts w:ascii="Times New Roman" w:hAnsi="Times New Roman"/>
          <w:sz w:val="28"/>
          <w:szCs w:val="28"/>
        </w:rPr>
        <w:t xml:space="preserve">    4.2. Решения по рассмотренным вопросам принимаются Общественным советом открытым голосованием простым большинством голосов (из числа присутствующих). В случае равенства числа голосов решающим считается голос председателя Общественного совета.</w:t>
      </w:r>
    </w:p>
    <w:p w:rsidR="006D4319" w:rsidRPr="006D4319" w:rsidRDefault="006D4319" w:rsidP="006D431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D4319">
        <w:rPr>
          <w:rFonts w:ascii="Times New Roman" w:hAnsi="Times New Roman"/>
          <w:sz w:val="28"/>
          <w:szCs w:val="28"/>
        </w:rPr>
        <w:t xml:space="preserve">     4.3. Члены Общественного совета, которые не согласны с решением Общественного совета, могут изложить свое особое мнение, которое вносится в протокол заседания Общественного совета.</w:t>
      </w:r>
    </w:p>
    <w:p w:rsidR="006D4319" w:rsidRPr="006D4319" w:rsidRDefault="006D4319" w:rsidP="006D431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D4319">
        <w:rPr>
          <w:rFonts w:ascii="Times New Roman" w:hAnsi="Times New Roman"/>
          <w:sz w:val="28"/>
          <w:szCs w:val="28"/>
        </w:rPr>
        <w:t xml:space="preserve">    4.4. Председатель Общественного совета осуществляет общее руководство деятельностью Общественного совета, дает поручения членам Общественного совета по вопросам, отнесенным к его компетенции, ведет заседания Общественного совета, представляет Общественный совет по вопросам, отнесенным к его компетенции.</w:t>
      </w:r>
    </w:p>
    <w:p w:rsidR="006D4319" w:rsidRPr="006D4319" w:rsidRDefault="006D4319" w:rsidP="006D431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D4319">
        <w:rPr>
          <w:rFonts w:ascii="Times New Roman" w:hAnsi="Times New Roman"/>
          <w:sz w:val="28"/>
          <w:szCs w:val="28"/>
        </w:rPr>
        <w:t xml:space="preserve">   4.5. В отсутствие председателя Общественного совета его работой руководит заместитель председателя Общественного совета.</w:t>
      </w:r>
    </w:p>
    <w:p w:rsidR="006D4319" w:rsidRPr="006D4319" w:rsidRDefault="006D4319" w:rsidP="006D431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D4319">
        <w:rPr>
          <w:rFonts w:ascii="Times New Roman" w:hAnsi="Times New Roman"/>
          <w:sz w:val="28"/>
          <w:szCs w:val="28"/>
        </w:rPr>
        <w:t xml:space="preserve">   4.6. Члены Общественного совета обладают равными правами при подготовке и обсуждении рассматриваемых на заседании вопросов.</w:t>
      </w:r>
    </w:p>
    <w:p w:rsidR="006D4319" w:rsidRPr="006D4319" w:rsidRDefault="006D4319" w:rsidP="006D431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D4319">
        <w:rPr>
          <w:rFonts w:ascii="Times New Roman" w:hAnsi="Times New Roman"/>
          <w:sz w:val="28"/>
          <w:szCs w:val="28"/>
        </w:rPr>
        <w:lastRenderedPageBreak/>
        <w:t xml:space="preserve">   4.7. Члены Общественного совета имеют право:</w:t>
      </w:r>
    </w:p>
    <w:p w:rsidR="006D4319" w:rsidRPr="006D4319" w:rsidRDefault="006D4319" w:rsidP="006D431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D4319">
        <w:rPr>
          <w:rFonts w:ascii="Times New Roman" w:hAnsi="Times New Roman"/>
          <w:sz w:val="28"/>
          <w:szCs w:val="28"/>
        </w:rPr>
        <w:t xml:space="preserve">1) выступать на </w:t>
      </w:r>
      <w:proofErr w:type="gramStart"/>
      <w:r w:rsidRPr="006D4319">
        <w:rPr>
          <w:rFonts w:ascii="Times New Roman" w:hAnsi="Times New Roman"/>
          <w:sz w:val="28"/>
          <w:szCs w:val="28"/>
        </w:rPr>
        <w:t>заседаниях</w:t>
      </w:r>
      <w:proofErr w:type="gramEnd"/>
      <w:r w:rsidRPr="006D4319">
        <w:rPr>
          <w:rFonts w:ascii="Times New Roman" w:hAnsi="Times New Roman"/>
          <w:sz w:val="28"/>
          <w:szCs w:val="28"/>
        </w:rPr>
        <w:t xml:space="preserve"> Общественного совета и, вносить предложения по вопросам, входящим в компетенцию Общественного совета;</w:t>
      </w:r>
    </w:p>
    <w:p w:rsidR="006D4319" w:rsidRPr="006D4319" w:rsidRDefault="006D4319" w:rsidP="006D431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D4319">
        <w:rPr>
          <w:rFonts w:ascii="Times New Roman" w:hAnsi="Times New Roman"/>
          <w:sz w:val="28"/>
          <w:szCs w:val="28"/>
        </w:rPr>
        <w:t>2) знакомиться с документами и материалами Общественного совета, непосредственно касающимися деятельности Общественного совета.</w:t>
      </w:r>
    </w:p>
    <w:p w:rsidR="006D4319" w:rsidRPr="006D4319" w:rsidRDefault="006D4319" w:rsidP="006D431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D4319">
        <w:rPr>
          <w:rFonts w:ascii="Times New Roman" w:hAnsi="Times New Roman"/>
          <w:sz w:val="28"/>
          <w:szCs w:val="28"/>
        </w:rPr>
        <w:t xml:space="preserve">    4.8. Заседания и решения Общественного совета оформляются протоколом, который подписывается председателем общественного совета и секретарем Общественного совета.</w:t>
      </w:r>
    </w:p>
    <w:p w:rsidR="006D4319" w:rsidRPr="006D4319" w:rsidRDefault="006D4319" w:rsidP="006D431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D4319">
        <w:rPr>
          <w:rFonts w:ascii="Times New Roman" w:hAnsi="Times New Roman"/>
          <w:sz w:val="28"/>
          <w:szCs w:val="28"/>
        </w:rPr>
        <w:t xml:space="preserve">    4.9. Секретарь Общественного совета:</w:t>
      </w:r>
    </w:p>
    <w:p w:rsidR="006D4319" w:rsidRPr="006D4319" w:rsidRDefault="006D4319" w:rsidP="006D431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D4319">
        <w:rPr>
          <w:rFonts w:ascii="Times New Roman" w:hAnsi="Times New Roman"/>
          <w:sz w:val="28"/>
          <w:szCs w:val="28"/>
        </w:rPr>
        <w:t>1) обеспечивает подготовку и проведение заседания Общественного совета;</w:t>
      </w:r>
    </w:p>
    <w:p w:rsidR="006D4319" w:rsidRPr="006D4319" w:rsidRDefault="006D4319" w:rsidP="006D431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D4319">
        <w:rPr>
          <w:rFonts w:ascii="Times New Roman" w:hAnsi="Times New Roman"/>
          <w:sz w:val="28"/>
          <w:szCs w:val="28"/>
        </w:rPr>
        <w:t>2) оформляет решения Общественного совета, все необходимые документы для реализации решений Общественного совета;</w:t>
      </w:r>
    </w:p>
    <w:p w:rsidR="006D4319" w:rsidRPr="006D4319" w:rsidRDefault="006D4319" w:rsidP="006D431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D4319">
        <w:rPr>
          <w:rFonts w:ascii="Times New Roman" w:hAnsi="Times New Roman"/>
          <w:sz w:val="28"/>
          <w:szCs w:val="28"/>
        </w:rPr>
        <w:t>3) обеспечивает информирование членов Общественного совета и лиц, приглашенных на заседание, о дате, времени и месте проведения заседания Общественного совета;</w:t>
      </w:r>
    </w:p>
    <w:p w:rsidR="006D4319" w:rsidRPr="006D4319" w:rsidRDefault="006D4319" w:rsidP="006D431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D4319">
        <w:rPr>
          <w:rFonts w:ascii="Times New Roman" w:hAnsi="Times New Roman"/>
          <w:sz w:val="28"/>
          <w:szCs w:val="28"/>
        </w:rPr>
        <w:t>4) выполняет иные поручения председателя Общественного совета, связанные с обеспечением деятельности Общественного совета.</w:t>
      </w:r>
    </w:p>
    <w:p w:rsidR="006D4319" w:rsidRPr="006D4319" w:rsidRDefault="006D4319" w:rsidP="006D431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6D4319" w:rsidRPr="006D4319" w:rsidRDefault="006D4319" w:rsidP="006D431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6D4319" w:rsidRPr="006D4319" w:rsidSect="004E020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0F1BDA"/>
    <w:multiLevelType w:val="hybridMultilevel"/>
    <w:tmpl w:val="48AEC7D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25AB4C7F"/>
    <w:multiLevelType w:val="hybridMultilevel"/>
    <w:tmpl w:val="0E368488"/>
    <w:lvl w:ilvl="0" w:tplc="A6EC24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0B42D2A"/>
    <w:multiLevelType w:val="hybridMultilevel"/>
    <w:tmpl w:val="9514C67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39A1"/>
    <w:rsid w:val="00077919"/>
    <w:rsid w:val="0010180D"/>
    <w:rsid w:val="0012082B"/>
    <w:rsid w:val="00126486"/>
    <w:rsid w:val="001471A1"/>
    <w:rsid w:val="001A29CB"/>
    <w:rsid w:val="001C51FF"/>
    <w:rsid w:val="001D65F4"/>
    <w:rsid w:val="0028494C"/>
    <w:rsid w:val="002C0F63"/>
    <w:rsid w:val="00302EFF"/>
    <w:rsid w:val="003B6534"/>
    <w:rsid w:val="003F72B9"/>
    <w:rsid w:val="004568F3"/>
    <w:rsid w:val="00485466"/>
    <w:rsid w:val="004B0AAC"/>
    <w:rsid w:val="00683A8D"/>
    <w:rsid w:val="006933FA"/>
    <w:rsid w:val="006D4319"/>
    <w:rsid w:val="0072083C"/>
    <w:rsid w:val="00743156"/>
    <w:rsid w:val="00772276"/>
    <w:rsid w:val="00787D29"/>
    <w:rsid w:val="007F653F"/>
    <w:rsid w:val="00873296"/>
    <w:rsid w:val="008E2F85"/>
    <w:rsid w:val="00914172"/>
    <w:rsid w:val="00997F42"/>
    <w:rsid w:val="00AC4C8C"/>
    <w:rsid w:val="00AD45DF"/>
    <w:rsid w:val="00B307EC"/>
    <w:rsid w:val="00B521AD"/>
    <w:rsid w:val="00B561AB"/>
    <w:rsid w:val="00B63EC7"/>
    <w:rsid w:val="00B66F64"/>
    <w:rsid w:val="00BF777D"/>
    <w:rsid w:val="00C40834"/>
    <w:rsid w:val="00C54ED4"/>
    <w:rsid w:val="00DB2654"/>
    <w:rsid w:val="00DE2082"/>
    <w:rsid w:val="00E02203"/>
    <w:rsid w:val="00EC1103"/>
    <w:rsid w:val="00EF392F"/>
    <w:rsid w:val="00F0020E"/>
    <w:rsid w:val="00F07B1E"/>
    <w:rsid w:val="00F07F11"/>
    <w:rsid w:val="00F53909"/>
    <w:rsid w:val="00F806B4"/>
    <w:rsid w:val="00F849CD"/>
    <w:rsid w:val="00FD2D9D"/>
    <w:rsid w:val="00FF39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9A1"/>
    <w:pPr>
      <w:suppressAutoHyphens/>
    </w:pPr>
    <w:rPr>
      <w:rFonts w:ascii="Calibri" w:eastAsia="Calibri" w:hAnsi="Calibri" w:cs="Times New Roman"/>
      <w:lang w:eastAsia="ar-SA"/>
    </w:rPr>
  </w:style>
  <w:style w:type="paragraph" w:styleId="1">
    <w:name w:val="heading 1"/>
    <w:basedOn w:val="a"/>
    <w:next w:val="a"/>
    <w:link w:val="10"/>
    <w:qFormat/>
    <w:rsid w:val="00FF39A1"/>
    <w:pPr>
      <w:keepNext/>
      <w:tabs>
        <w:tab w:val="num" w:pos="0"/>
      </w:tabs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36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FF39A1"/>
    <w:pPr>
      <w:keepNext/>
      <w:tabs>
        <w:tab w:val="num" w:pos="0"/>
      </w:tabs>
      <w:spacing w:after="0" w:line="240" w:lineRule="auto"/>
      <w:jc w:val="center"/>
      <w:outlineLvl w:val="1"/>
    </w:pPr>
    <w:rPr>
      <w:rFonts w:ascii="Times New Roman" w:eastAsia="Times New Roman" w:hAnsi="Times New Roman"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F39A1"/>
    <w:rPr>
      <w:rFonts w:ascii="Times New Roman" w:eastAsia="Times New Roman" w:hAnsi="Times New Roman" w:cs="Times New Roman"/>
      <w:b/>
      <w:sz w:val="36"/>
      <w:szCs w:val="32"/>
      <w:lang w:eastAsia="ar-SA"/>
    </w:rPr>
  </w:style>
  <w:style w:type="character" w:customStyle="1" w:styleId="20">
    <w:name w:val="Заголовок 2 Знак"/>
    <w:basedOn w:val="a0"/>
    <w:link w:val="2"/>
    <w:semiHidden/>
    <w:rsid w:val="00FF39A1"/>
    <w:rPr>
      <w:rFonts w:ascii="Times New Roman" w:eastAsia="Times New Roman" w:hAnsi="Times New Roman" w:cs="Times New Roman"/>
      <w:bCs/>
      <w:sz w:val="32"/>
      <w:szCs w:val="32"/>
      <w:lang w:eastAsia="ar-SA"/>
    </w:rPr>
  </w:style>
  <w:style w:type="paragraph" w:customStyle="1" w:styleId="ConsPlusNormal">
    <w:name w:val="ConsPlusNormal"/>
    <w:rsid w:val="00FF39A1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FF39A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63E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3EC7"/>
    <w:rPr>
      <w:rFonts w:ascii="Tahoma" w:eastAsia="Calibri" w:hAnsi="Tahoma" w:cs="Tahoma"/>
      <w:sz w:val="16"/>
      <w:szCs w:val="16"/>
      <w:lang w:eastAsia="ar-SA"/>
    </w:rPr>
  </w:style>
  <w:style w:type="table" w:styleId="a6">
    <w:name w:val="Table Grid"/>
    <w:basedOn w:val="a1"/>
    <w:uiPriority w:val="59"/>
    <w:rsid w:val="006D43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9A1"/>
    <w:pPr>
      <w:suppressAutoHyphens/>
    </w:pPr>
    <w:rPr>
      <w:rFonts w:ascii="Calibri" w:eastAsia="Calibri" w:hAnsi="Calibri" w:cs="Times New Roman"/>
      <w:lang w:eastAsia="ar-SA"/>
    </w:rPr>
  </w:style>
  <w:style w:type="paragraph" w:styleId="1">
    <w:name w:val="heading 1"/>
    <w:basedOn w:val="a"/>
    <w:next w:val="a"/>
    <w:link w:val="10"/>
    <w:qFormat/>
    <w:rsid w:val="00FF39A1"/>
    <w:pPr>
      <w:keepNext/>
      <w:tabs>
        <w:tab w:val="num" w:pos="0"/>
      </w:tabs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36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FF39A1"/>
    <w:pPr>
      <w:keepNext/>
      <w:tabs>
        <w:tab w:val="num" w:pos="0"/>
      </w:tabs>
      <w:spacing w:after="0" w:line="240" w:lineRule="auto"/>
      <w:jc w:val="center"/>
      <w:outlineLvl w:val="1"/>
    </w:pPr>
    <w:rPr>
      <w:rFonts w:ascii="Times New Roman" w:eastAsia="Times New Roman" w:hAnsi="Times New Roman"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F39A1"/>
    <w:rPr>
      <w:rFonts w:ascii="Times New Roman" w:eastAsia="Times New Roman" w:hAnsi="Times New Roman" w:cs="Times New Roman"/>
      <w:b/>
      <w:sz w:val="36"/>
      <w:szCs w:val="32"/>
      <w:lang w:eastAsia="ar-SA"/>
    </w:rPr>
  </w:style>
  <w:style w:type="character" w:customStyle="1" w:styleId="20">
    <w:name w:val="Заголовок 2 Знак"/>
    <w:basedOn w:val="a0"/>
    <w:link w:val="2"/>
    <w:semiHidden/>
    <w:rsid w:val="00FF39A1"/>
    <w:rPr>
      <w:rFonts w:ascii="Times New Roman" w:eastAsia="Times New Roman" w:hAnsi="Times New Roman" w:cs="Times New Roman"/>
      <w:bCs/>
      <w:sz w:val="32"/>
      <w:szCs w:val="32"/>
      <w:lang w:eastAsia="ar-SA"/>
    </w:rPr>
  </w:style>
  <w:style w:type="paragraph" w:customStyle="1" w:styleId="ConsPlusNormal">
    <w:name w:val="ConsPlusNormal"/>
    <w:rsid w:val="00FF39A1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FF39A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63E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3EC7"/>
    <w:rPr>
      <w:rFonts w:ascii="Tahoma" w:eastAsia="Calibri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65F5EE-64A9-4E23-A25E-5BF526FC8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1473</Words>
  <Characters>8398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Комитет</dc:creator>
  <cp:lastModifiedBy>GMY</cp:lastModifiedBy>
  <cp:revision>4</cp:revision>
  <cp:lastPrinted>2018-08-09T11:33:00Z</cp:lastPrinted>
  <dcterms:created xsi:type="dcterms:W3CDTF">2018-08-30T06:34:00Z</dcterms:created>
  <dcterms:modified xsi:type="dcterms:W3CDTF">2018-09-04T04:38:00Z</dcterms:modified>
</cp:coreProperties>
</file>